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51F84" w14:textId="002F6018" w:rsidR="00713E79" w:rsidRDefault="00BC2EB0">
      <w:pPr>
        <w:jc w:val="right"/>
        <w:rPr>
          <w:rFonts w:asciiTheme="majorEastAsia" w:eastAsiaTheme="majorEastAsia" w:hAnsiTheme="majorEastAsia"/>
          <w:szCs w:val="21"/>
        </w:rPr>
      </w:pPr>
      <w:r>
        <w:rPr>
          <w:rFonts w:asciiTheme="majorEastAsia" w:eastAsiaTheme="majorEastAsia" w:hAnsiTheme="majorEastAsia" w:hint="eastAsia"/>
          <w:szCs w:val="21"/>
        </w:rPr>
        <w:t>令和</w:t>
      </w:r>
      <w:r w:rsidR="00657E68">
        <w:rPr>
          <w:rFonts w:asciiTheme="majorEastAsia" w:eastAsiaTheme="majorEastAsia" w:hAnsiTheme="majorEastAsia" w:hint="eastAsia"/>
          <w:szCs w:val="21"/>
        </w:rPr>
        <w:t>７</w:t>
      </w:r>
      <w:r>
        <w:rPr>
          <w:rFonts w:asciiTheme="majorEastAsia" w:eastAsiaTheme="majorEastAsia" w:hAnsiTheme="majorEastAsia" w:hint="eastAsia"/>
          <w:szCs w:val="21"/>
        </w:rPr>
        <w:t>年６月</w:t>
      </w:r>
      <w:r w:rsidR="00657E68">
        <w:rPr>
          <w:rFonts w:asciiTheme="majorEastAsia" w:eastAsiaTheme="majorEastAsia" w:hAnsiTheme="majorEastAsia" w:hint="eastAsia"/>
          <w:szCs w:val="21"/>
        </w:rPr>
        <w:t>２８</w:t>
      </w:r>
      <w:r>
        <w:rPr>
          <w:rFonts w:asciiTheme="majorEastAsia" w:eastAsiaTheme="majorEastAsia" w:hAnsiTheme="majorEastAsia" w:hint="eastAsia"/>
          <w:szCs w:val="21"/>
        </w:rPr>
        <w:t>日</w:t>
      </w:r>
    </w:p>
    <w:p w14:paraId="1B06B8BD" w14:textId="77777777" w:rsidR="00713E79" w:rsidRDefault="00BC2EB0">
      <w:pPr>
        <w:rPr>
          <w:rFonts w:asciiTheme="majorEastAsia" w:eastAsiaTheme="majorEastAsia" w:hAnsiTheme="majorEastAsia"/>
          <w:sz w:val="24"/>
          <w:szCs w:val="24"/>
        </w:rPr>
      </w:pPr>
      <w:r>
        <w:rPr>
          <w:rFonts w:asciiTheme="majorEastAsia" w:eastAsiaTheme="majorEastAsia" w:hAnsiTheme="majorEastAsia" w:hint="eastAsia"/>
          <w:sz w:val="24"/>
          <w:szCs w:val="24"/>
        </w:rPr>
        <w:t>関係機関の皆様へ</w:t>
      </w:r>
    </w:p>
    <w:p w14:paraId="6BE9DD76" w14:textId="77777777" w:rsidR="00713E79" w:rsidRDefault="00713E79">
      <w:pPr>
        <w:rPr>
          <w:rFonts w:asciiTheme="majorEastAsia" w:eastAsiaTheme="majorEastAsia" w:hAnsiTheme="majorEastAsia"/>
          <w:sz w:val="24"/>
          <w:szCs w:val="24"/>
        </w:rPr>
      </w:pPr>
    </w:p>
    <w:p w14:paraId="05E1D78E" w14:textId="77777777" w:rsidR="00713E79" w:rsidRDefault="00BC2EB0">
      <w:pPr>
        <w:spacing w:line="0" w:lineRule="atLeast"/>
        <w:jc w:val="center"/>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 xml:space="preserve">よりそいネットまつえ　</w:t>
      </w:r>
    </w:p>
    <w:p w14:paraId="4417146A" w14:textId="77777777" w:rsidR="00713E79" w:rsidRDefault="00BC2EB0">
      <w:pPr>
        <w:spacing w:line="0" w:lineRule="atLeast"/>
        <w:jc w:val="center"/>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令和６年度第１回学習会開催のご案内</w:t>
      </w:r>
    </w:p>
    <w:p w14:paraId="4476F854" w14:textId="77777777" w:rsidR="00713E79" w:rsidRDefault="00713E79">
      <w:pPr>
        <w:jc w:val="center"/>
        <w:rPr>
          <w:rFonts w:asciiTheme="majorEastAsia" w:eastAsiaTheme="majorEastAsia" w:hAnsiTheme="majorEastAsia"/>
          <w:b/>
          <w:bCs/>
          <w:sz w:val="16"/>
          <w:szCs w:val="16"/>
        </w:rPr>
      </w:pPr>
    </w:p>
    <w:p w14:paraId="232195D8" w14:textId="77777777" w:rsidR="00713E79" w:rsidRDefault="00BC2EB0">
      <w:pPr>
        <w:spacing w:line="0" w:lineRule="atLeast"/>
        <w:ind w:right="440"/>
        <w:jc w:val="right"/>
        <w:rPr>
          <w:rFonts w:asciiTheme="majorEastAsia" w:eastAsiaTheme="majorEastAsia" w:hAnsiTheme="majorEastAsia"/>
          <w:sz w:val="22"/>
        </w:rPr>
      </w:pPr>
      <w:r>
        <w:rPr>
          <w:rFonts w:asciiTheme="majorEastAsia" w:eastAsiaTheme="majorEastAsia" w:hAnsiTheme="majorEastAsia" w:hint="eastAsia"/>
          <w:sz w:val="22"/>
        </w:rPr>
        <w:t xml:space="preserve">よりそいネットまつえ　</w:t>
      </w:r>
    </w:p>
    <w:p w14:paraId="5A7E4573" w14:textId="77777777" w:rsidR="00713E79" w:rsidRDefault="00BC2EB0">
      <w:pPr>
        <w:spacing w:line="0" w:lineRule="atLeast"/>
        <w:jc w:val="right"/>
        <w:rPr>
          <w:rFonts w:asciiTheme="majorEastAsia" w:eastAsiaTheme="majorEastAsia" w:hAnsiTheme="majorEastAsia"/>
          <w:sz w:val="22"/>
        </w:rPr>
      </w:pPr>
      <w:r>
        <w:rPr>
          <w:rFonts w:asciiTheme="majorEastAsia" w:eastAsiaTheme="majorEastAsia" w:hAnsiTheme="majorEastAsia" w:hint="eastAsia"/>
          <w:sz w:val="22"/>
        </w:rPr>
        <w:t>世話人会　代表　貝谷　昭</w:t>
      </w:r>
    </w:p>
    <w:p w14:paraId="393B3FA5" w14:textId="77777777" w:rsidR="00713E79" w:rsidRDefault="00713E79">
      <w:pPr>
        <w:spacing w:line="0" w:lineRule="atLeast"/>
        <w:jc w:val="right"/>
        <w:rPr>
          <w:rFonts w:asciiTheme="majorEastAsia" w:eastAsiaTheme="majorEastAsia" w:hAnsiTheme="majorEastAsia"/>
          <w:sz w:val="22"/>
        </w:rPr>
      </w:pPr>
    </w:p>
    <w:p w14:paraId="4E8DA18A" w14:textId="77777777" w:rsidR="00CF6F53" w:rsidRDefault="00CF6F53">
      <w:pPr>
        <w:spacing w:line="0" w:lineRule="atLeast"/>
        <w:jc w:val="right"/>
        <w:rPr>
          <w:rFonts w:asciiTheme="majorEastAsia" w:eastAsiaTheme="majorEastAsia" w:hAnsiTheme="majorEastAsia" w:hint="eastAsia"/>
          <w:sz w:val="22"/>
        </w:rPr>
      </w:pPr>
    </w:p>
    <w:p w14:paraId="310561E0" w14:textId="77777777" w:rsidR="00713E79" w:rsidRDefault="00BC2EB0">
      <w:pPr>
        <w:spacing w:line="0" w:lineRule="atLeast"/>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皆様におかれましてはますますご清祥のこととお喜び申し上げます。</w:t>
      </w:r>
    </w:p>
    <w:p w14:paraId="3688AC69" w14:textId="77777777" w:rsidR="00713E79" w:rsidRDefault="00BC2EB0">
      <w:pPr>
        <w:spacing w:line="0" w:lineRule="atLeast"/>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当会は平成３０年度から生活困窮者支援に関しての地域勉強会を定期的に行っており、医療・福祉・介護・教育・司法・行政・地域活動など分野・領域を問わず、広く関心のある方にご参加いただいています。今回も多くの皆様のご参加をお待ちしております。</w:t>
      </w:r>
    </w:p>
    <w:p w14:paraId="344B1069" w14:textId="77777777" w:rsidR="00713E79" w:rsidRDefault="00BC2EB0">
      <w:pPr>
        <w:spacing w:line="0" w:lineRule="atLeast"/>
        <w:ind w:firstLineChars="100" w:firstLine="2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2"/>
        </w:rPr>
        <w:t xml:space="preserve">　　　　　　　　　　</w:t>
      </w:r>
    </w:p>
    <w:p w14:paraId="3EC164EF" w14:textId="77777777" w:rsidR="00713E79" w:rsidRDefault="00BC2EB0">
      <w:pPr>
        <w:spacing w:line="0" w:lineRule="atLeast"/>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72576" behindDoc="0" locked="0" layoutInCell="1" allowOverlap="1" wp14:anchorId="2F4E8CE7" wp14:editId="73803615">
                <wp:simplePos x="0" y="0"/>
                <wp:positionH relativeFrom="column">
                  <wp:posOffset>4317365</wp:posOffset>
                </wp:positionH>
                <wp:positionV relativeFrom="paragraph">
                  <wp:posOffset>99695</wp:posOffset>
                </wp:positionV>
                <wp:extent cx="2221865" cy="35560"/>
                <wp:effectExtent l="19050" t="19050" r="26035" b="21590"/>
                <wp:wrapNone/>
                <wp:docPr id="13" name="直線コネクタ 13"/>
                <wp:cNvGraphicFramePr/>
                <a:graphic xmlns:a="http://schemas.openxmlformats.org/drawingml/2006/main">
                  <a:graphicData uri="http://schemas.microsoft.com/office/word/2010/wordprocessingShape">
                    <wps:wsp>
                      <wps:cNvCnPr/>
                      <wps:spPr>
                        <a:xfrm>
                          <a:off x="0" y="0"/>
                          <a:ext cx="2221865" cy="35560"/>
                        </a:xfrm>
                        <a:prstGeom prst="line">
                          <a:avLst/>
                        </a:prstGeom>
                        <a:ln w="28575">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339.95pt;margin-top:7.85pt;height:2.8pt;width:174.95pt;z-index:251672576;mso-width-relative:page;mso-height-relative:page;" filled="f" stroked="t" coordsize="21600,21600" o:gfxdata="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g16zr2AAAAAoBAAAPAAAAAAAAAAEAIAAA&#10;ACIAAABkcnMvZG93bnJldi54bWxQSwECFAAUAAAACACHTuJARu/dHdMBAABsAwAADgAAAAAAAAAB&#10;ACAAAAAnAQAAZHJzL2Uyb0RvYy54bWxQSwUGAAAAAAYABgBZAQAAbAUAAAAA&#10;">
                <v:fill on="f" focussize="0,0"/>
                <v:stroke weight="2.25pt" color="#000000 [3200]" miterlimit="8" joinstyle="miter" dashstyle="dash"/>
                <v:imagedata o:title=""/>
                <o:lock v:ext="edit" aspectratio="f"/>
              </v:lin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70528" behindDoc="0" locked="0" layoutInCell="1" allowOverlap="1" wp14:anchorId="18A7BE5D" wp14:editId="763EBDA3">
                <wp:simplePos x="0" y="0"/>
                <wp:positionH relativeFrom="column">
                  <wp:posOffset>40640</wp:posOffset>
                </wp:positionH>
                <wp:positionV relativeFrom="paragraph">
                  <wp:posOffset>80645</wp:posOffset>
                </wp:positionV>
                <wp:extent cx="2105025" cy="2540"/>
                <wp:effectExtent l="19050" t="19050" r="9525" b="35560"/>
                <wp:wrapNone/>
                <wp:docPr id="12" name="直線コネクタ 12"/>
                <wp:cNvGraphicFramePr/>
                <a:graphic xmlns:a="http://schemas.openxmlformats.org/drawingml/2006/main">
                  <a:graphicData uri="http://schemas.microsoft.com/office/word/2010/wordprocessingShape">
                    <wps:wsp>
                      <wps:cNvCnPr/>
                      <wps:spPr>
                        <a:xfrm flipV="1">
                          <a:off x="0" y="0"/>
                          <a:ext cx="2105025" cy="2540"/>
                        </a:xfrm>
                        <a:prstGeom prst="line">
                          <a:avLst/>
                        </a:prstGeom>
                        <a:ln w="28575">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3.2pt;margin-top:6.35pt;height:0.2pt;width:165.75pt;z-index:251670528;mso-width-relative:page;mso-height-relative:page;" filled="f" stroked="t" coordsize="21600,21600" o:gfxdata="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btD5fWAAAABwEAAA8AAAAAAAAA&#10;AQAgAAAAIgAAAGRycy9kb3ducmV2LnhtbFBLAQIUABQAAAAIAIdO4kDurHpa2gEAAHUDAAAOAAAA&#10;AAAAAAEAIAAAACUBAABkcnMvZTJvRG9jLnhtbFBLBQYAAAAABgAGAFkBAABxBQAAAAA=&#10;">
                <v:fill on="f" focussize="0,0"/>
                <v:stroke weight="2.25pt" color="#000000 [3200]" miterlimit="8" joinstyle="miter" dashstyle="dash"/>
                <v:imagedata o:title=""/>
                <o:lock v:ext="edit" aspectratio="f"/>
              </v:line>
            </w:pict>
          </mc:Fallback>
        </mc:AlternateContent>
      </w:r>
      <w:r>
        <w:rPr>
          <w:rFonts w:ascii="HG丸ｺﾞｼｯｸM-PRO" w:eastAsia="HG丸ｺﾞｼｯｸM-PRO" w:hAnsi="HG丸ｺﾞｼｯｸM-PRO" w:hint="eastAsia"/>
          <w:sz w:val="22"/>
        </w:rPr>
        <w:t xml:space="preserve">　　　　　　　　　　　　　　　＜令和６年度　第１回学習会＞</w:t>
      </w:r>
    </w:p>
    <w:p w14:paraId="1C4A0808" w14:textId="77777777" w:rsidR="00713E79" w:rsidRDefault="00713E79">
      <w:pPr>
        <w:jc w:val="left"/>
        <w:rPr>
          <w:rFonts w:asciiTheme="majorEastAsia" w:eastAsiaTheme="majorEastAsia" w:hAnsiTheme="majorEastAsia"/>
          <w:sz w:val="24"/>
          <w:szCs w:val="24"/>
        </w:rPr>
      </w:pPr>
    </w:p>
    <w:p w14:paraId="5F22E143" w14:textId="5913C3CA" w:rsidR="00713E79" w:rsidRDefault="00BC2EB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日時：令和</w:t>
      </w:r>
      <w:r w:rsidR="00657E68">
        <w:rPr>
          <w:rFonts w:asciiTheme="majorEastAsia" w:eastAsiaTheme="majorEastAsia" w:hAnsiTheme="majorEastAsia" w:hint="eastAsia"/>
          <w:sz w:val="24"/>
          <w:szCs w:val="24"/>
        </w:rPr>
        <w:t>７</w:t>
      </w:r>
      <w:r>
        <w:rPr>
          <w:rFonts w:asciiTheme="majorEastAsia" w:eastAsiaTheme="majorEastAsia" w:hAnsiTheme="majorEastAsia" w:hint="eastAsia"/>
          <w:sz w:val="24"/>
          <w:szCs w:val="24"/>
        </w:rPr>
        <w:t>年</w:t>
      </w:r>
      <w:r w:rsidR="00657E68">
        <w:rPr>
          <w:rFonts w:asciiTheme="majorEastAsia" w:eastAsiaTheme="majorEastAsia" w:hAnsiTheme="majorEastAsia" w:hint="eastAsia"/>
          <w:sz w:val="24"/>
          <w:szCs w:val="24"/>
        </w:rPr>
        <w:t>７</w:t>
      </w:r>
      <w:r>
        <w:rPr>
          <w:rFonts w:asciiTheme="majorEastAsia" w:eastAsiaTheme="majorEastAsia" w:hAnsiTheme="majorEastAsia" w:hint="eastAsia"/>
          <w:sz w:val="24"/>
          <w:szCs w:val="24"/>
        </w:rPr>
        <w:t>月</w:t>
      </w:r>
      <w:r w:rsidR="00657E68">
        <w:rPr>
          <w:rFonts w:asciiTheme="majorEastAsia" w:eastAsiaTheme="majorEastAsia" w:hAnsiTheme="majorEastAsia" w:hint="eastAsia"/>
          <w:sz w:val="24"/>
          <w:szCs w:val="24"/>
        </w:rPr>
        <w:t>２５</w:t>
      </w:r>
      <w:r>
        <w:rPr>
          <w:rFonts w:asciiTheme="majorEastAsia" w:eastAsiaTheme="majorEastAsia" w:hAnsiTheme="majorEastAsia" w:hint="eastAsia"/>
          <w:sz w:val="24"/>
          <w:szCs w:val="24"/>
        </w:rPr>
        <w:t>日（金）１８時３０分から２０時</w:t>
      </w:r>
    </w:p>
    <w:p w14:paraId="0BD9A944" w14:textId="2DCD1A89" w:rsidR="00657E68" w:rsidRDefault="00BC2EB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場所：</w:t>
      </w:r>
      <w:r w:rsidR="00657E68" w:rsidRPr="00657E68">
        <w:rPr>
          <w:rFonts w:asciiTheme="majorEastAsia" w:eastAsiaTheme="majorEastAsia" w:hAnsiTheme="majorEastAsia" w:hint="eastAsia"/>
          <w:sz w:val="24"/>
          <w:szCs w:val="24"/>
        </w:rPr>
        <w:t>菅田会館</w:t>
      </w:r>
      <w:r>
        <w:rPr>
          <w:rFonts w:asciiTheme="majorEastAsia" w:eastAsiaTheme="majorEastAsia" w:hAnsiTheme="majorEastAsia" w:hint="eastAsia"/>
          <w:sz w:val="24"/>
          <w:szCs w:val="24"/>
        </w:rPr>
        <w:t xml:space="preserve">　</w:t>
      </w:r>
      <w:r w:rsidR="00657E68" w:rsidRPr="00657E68">
        <w:rPr>
          <w:rFonts w:asciiTheme="majorEastAsia" w:eastAsiaTheme="majorEastAsia" w:hAnsiTheme="majorEastAsia" w:hint="eastAsia"/>
          <w:sz w:val="24"/>
          <w:szCs w:val="24"/>
        </w:rPr>
        <w:t>住所）松江市菅田町２１－２　（電話）０８５２-２６-１９６４</w:t>
      </w:r>
    </w:p>
    <w:p w14:paraId="15A5C3C1" w14:textId="3F7376AD" w:rsidR="00657E68" w:rsidRPr="00657E68" w:rsidRDefault="00BC2EB0" w:rsidP="00657E68">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内容：①話題提供</w:t>
      </w:r>
      <w:r w:rsidR="00657E68" w:rsidRPr="00657E68">
        <w:rPr>
          <w:rFonts w:asciiTheme="majorEastAsia" w:eastAsiaTheme="majorEastAsia" w:hAnsiTheme="majorEastAsia" w:hint="eastAsia"/>
          <w:sz w:val="24"/>
          <w:szCs w:val="24"/>
        </w:rPr>
        <w:t>「依存症と生活困窮の関連について～事例を通して支援の在り方を考える～」</w:t>
      </w:r>
    </w:p>
    <w:p w14:paraId="7C18290E" w14:textId="23F5E499" w:rsidR="00657E68" w:rsidRPr="00657E68" w:rsidRDefault="00BC2EB0" w:rsidP="00657E68">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57E68">
        <w:rPr>
          <w:rFonts w:asciiTheme="majorEastAsia" w:eastAsiaTheme="majorEastAsia" w:hAnsiTheme="majorEastAsia" w:hint="eastAsia"/>
          <w:sz w:val="24"/>
          <w:szCs w:val="24"/>
        </w:rPr>
        <w:t>講師</w:t>
      </w:r>
      <w:r>
        <w:rPr>
          <w:rFonts w:asciiTheme="majorEastAsia" w:eastAsiaTheme="majorEastAsia" w:hAnsiTheme="majorEastAsia" w:hint="eastAsia"/>
          <w:sz w:val="24"/>
          <w:szCs w:val="24"/>
        </w:rPr>
        <w:t xml:space="preserve">　　　</w:t>
      </w:r>
      <w:r w:rsidR="00657E68" w:rsidRPr="00657E68">
        <w:rPr>
          <w:rFonts w:asciiTheme="majorEastAsia" w:eastAsiaTheme="majorEastAsia" w:hAnsiTheme="majorEastAsia" w:hint="eastAsia"/>
          <w:sz w:val="24"/>
          <w:szCs w:val="24"/>
        </w:rPr>
        <w:t>島根大学　人間科学部人間科学科</w:t>
      </w:r>
      <w:r w:rsidR="00657E68">
        <w:rPr>
          <w:rFonts w:asciiTheme="majorEastAsia" w:eastAsiaTheme="majorEastAsia" w:hAnsiTheme="majorEastAsia" w:hint="eastAsia"/>
          <w:sz w:val="24"/>
          <w:szCs w:val="24"/>
        </w:rPr>
        <w:t xml:space="preserve">　</w:t>
      </w:r>
      <w:r w:rsidR="00657E68" w:rsidRPr="00657E68">
        <w:rPr>
          <w:rFonts w:asciiTheme="majorEastAsia" w:eastAsiaTheme="majorEastAsia" w:hAnsiTheme="majorEastAsia" w:hint="eastAsia"/>
          <w:sz w:val="24"/>
          <w:szCs w:val="24"/>
        </w:rPr>
        <w:t>安高真弓先生</w:t>
      </w:r>
    </w:p>
    <w:p w14:paraId="005C3BB2" w14:textId="2312A95C" w:rsidR="00713E79" w:rsidRDefault="00BC2EB0" w:rsidP="00657E68">
      <w:pPr>
        <w:ind w:left="1200" w:hangingChars="500" w:hanging="1200"/>
        <w:jc w:val="left"/>
        <w:rPr>
          <w:rFonts w:asciiTheme="majorEastAsia" w:eastAsiaTheme="majorEastAsia" w:hAnsiTheme="majorEastAsia"/>
          <w:sz w:val="22"/>
        </w:rPr>
      </w:pPr>
      <w:r>
        <w:rPr>
          <w:rFonts w:asciiTheme="majorEastAsia" w:eastAsiaTheme="majorEastAsia" w:hAnsiTheme="majorEastAsia" w:hint="eastAsia"/>
          <w:sz w:val="24"/>
          <w:szCs w:val="24"/>
        </w:rPr>
        <w:t xml:space="preserve">　　　　</w:t>
      </w:r>
      <w:r w:rsidR="00657E68">
        <w:rPr>
          <w:rFonts w:asciiTheme="majorEastAsia" w:eastAsiaTheme="majorEastAsia" w:hAnsiTheme="majorEastAsia" w:hint="eastAsia"/>
          <w:sz w:val="24"/>
          <w:szCs w:val="24"/>
        </w:rPr>
        <w:t xml:space="preserve">　</w:t>
      </w:r>
      <w:r w:rsidR="00657E68" w:rsidRPr="00657E68">
        <w:rPr>
          <w:rFonts w:asciiTheme="majorEastAsia" w:eastAsiaTheme="majorEastAsia" w:hAnsiTheme="majorEastAsia" w:hint="eastAsia"/>
          <w:sz w:val="24"/>
          <w:szCs w:val="24"/>
        </w:rPr>
        <w:t>依存症と生活困窮の関連、依存症の理解の視点</w:t>
      </w:r>
      <w:r w:rsidR="00657E68">
        <w:rPr>
          <w:rFonts w:asciiTheme="majorEastAsia" w:eastAsiaTheme="majorEastAsia" w:hAnsiTheme="majorEastAsia" w:hint="eastAsia"/>
          <w:sz w:val="24"/>
          <w:szCs w:val="24"/>
        </w:rPr>
        <w:t>などについてお話しいただき、</w:t>
      </w:r>
      <w:r w:rsidR="00657E68" w:rsidRPr="00657E68">
        <w:rPr>
          <w:rFonts w:asciiTheme="majorEastAsia" w:eastAsiaTheme="majorEastAsia" w:hAnsiTheme="majorEastAsia" w:hint="eastAsia"/>
          <w:sz w:val="24"/>
          <w:szCs w:val="24"/>
        </w:rPr>
        <w:t>事例</w:t>
      </w:r>
      <w:r w:rsidR="00657E68">
        <w:rPr>
          <w:rFonts w:asciiTheme="majorEastAsia" w:eastAsiaTheme="majorEastAsia" w:hAnsiTheme="majorEastAsia" w:hint="eastAsia"/>
          <w:sz w:val="24"/>
          <w:szCs w:val="24"/>
        </w:rPr>
        <w:t>を通して皆さんで意見交換、グループワークが出来ればと考えています。</w:t>
      </w:r>
    </w:p>
    <w:p w14:paraId="373FF6BE" w14:textId="40424D2F" w:rsidR="00713E79" w:rsidRDefault="00BC2EB0" w:rsidP="00657E68">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参加費：無料</w:t>
      </w:r>
    </w:p>
    <w:p w14:paraId="2BE9A088" w14:textId="4088816B" w:rsidR="00713E79" w:rsidRDefault="00BC2EB0">
      <w:pPr>
        <w:ind w:left="1200" w:hanging="12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申し込み：</w:t>
      </w:r>
      <w:r>
        <w:rPr>
          <w:rFonts w:asciiTheme="majorEastAsia" w:eastAsiaTheme="majorEastAsia" w:hAnsiTheme="majorEastAsia" w:hint="eastAsia"/>
          <w:sz w:val="24"/>
          <w:szCs w:val="24"/>
          <w:u w:val="single"/>
        </w:rPr>
        <w:t>７月</w:t>
      </w:r>
      <w:r w:rsidR="00657E68">
        <w:rPr>
          <w:rFonts w:asciiTheme="majorEastAsia" w:eastAsiaTheme="majorEastAsia" w:hAnsiTheme="majorEastAsia" w:hint="eastAsia"/>
          <w:sz w:val="24"/>
          <w:szCs w:val="24"/>
          <w:u w:val="single"/>
        </w:rPr>
        <w:t>２２</w:t>
      </w:r>
      <w:r>
        <w:rPr>
          <w:rFonts w:asciiTheme="majorEastAsia" w:eastAsiaTheme="majorEastAsia" w:hAnsiTheme="majorEastAsia" w:hint="eastAsia"/>
          <w:sz w:val="24"/>
          <w:szCs w:val="24"/>
          <w:u w:val="single"/>
        </w:rPr>
        <w:t>日（</w:t>
      </w:r>
      <w:r w:rsidR="00657E68">
        <w:rPr>
          <w:rFonts w:asciiTheme="majorEastAsia" w:eastAsiaTheme="majorEastAsia" w:hAnsiTheme="majorEastAsia" w:hint="eastAsia"/>
          <w:sz w:val="24"/>
          <w:szCs w:val="24"/>
          <w:u w:val="single"/>
        </w:rPr>
        <w:t>月</w:t>
      </w:r>
      <w:r>
        <w:rPr>
          <w:rFonts w:asciiTheme="majorEastAsia" w:eastAsiaTheme="majorEastAsia" w:hAnsiTheme="majorEastAsia" w:hint="eastAsia"/>
          <w:sz w:val="24"/>
          <w:szCs w:val="24"/>
          <w:u w:val="single"/>
        </w:rPr>
        <w:t>）までに</w:t>
      </w:r>
      <w:r>
        <w:rPr>
          <w:rFonts w:asciiTheme="majorEastAsia" w:eastAsiaTheme="majorEastAsia" w:hAnsiTheme="majorEastAsia" w:hint="eastAsia"/>
          <w:sz w:val="24"/>
          <w:szCs w:val="24"/>
        </w:rPr>
        <w:t>下記のいずれかの方法で申し込みください</w:t>
      </w:r>
    </w:p>
    <w:p w14:paraId="3CC03C27" w14:textId="77777777" w:rsidR="00713E79" w:rsidRDefault="00BC2EB0">
      <w:pPr>
        <w:spacing w:line="0" w:lineRule="atLeast"/>
        <w:ind w:leftChars="400" w:left="1320" w:hangingChars="200" w:hanging="480"/>
        <w:jc w:val="left"/>
        <w:rPr>
          <w:rFonts w:asciiTheme="majorEastAsia" w:eastAsiaTheme="majorEastAsia" w:hAnsiTheme="majorEastAsia"/>
          <w:sz w:val="24"/>
          <w:szCs w:val="24"/>
        </w:rPr>
      </w:pPr>
      <w:r>
        <w:rPr>
          <w:rFonts w:asciiTheme="majorEastAsia" w:eastAsiaTheme="majorEastAsia" w:hAnsiTheme="majorEastAsia"/>
          <w:noProof/>
          <w:sz w:val="24"/>
          <w:szCs w:val="24"/>
          <w:u w:val="single"/>
        </w:rPr>
        <mc:AlternateContent>
          <mc:Choice Requires="wps">
            <w:drawing>
              <wp:anchor distT="45720" distB="45720" distL="114300" distR="114300" simplePos="0" relativeHeight="251694080" behindDoc="0" locked="0" layoutInCell="1" allowOverlap="1" wp14:anchorId="5FFE1DD5" wp14:editId="21F536FB">
                <wp:simplePos x="0" y="0"/>
                <wp:positionH relativeFrom="margin">
                  <wp:posOffset>4936490</wp:posOffset>
                </wp:positionH>
                <wp:positionV relativeFrom="paragraph">
                  <wp:posOffset>94615</wp:posOffset>
                </wp:positionV>
                <wp:extent cx="1409700" cy="1162050"/>
                <wp:effectExtent l="0" t="0" r="0" b="0"/>
                <wp:wrapSquare wrapText="bothSides"/>
                <wp:docPr id="9156774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162050"/>
                        </a:xfrm>
                        <a:prstGeom prst="rect">
                          <a:avLst/>
                        </a:prstGeom>
                        <a:solidFill>
                          <a:srgbClr val="FFFFFF"/>
                        </a:solidFill>
                        <a:ln w="9525">
                          <a:noFill/>
                          <a:miter lim="800000"/>
                        </a:ln>
                      </wps:spPr>
                      <wps:txbx>
                        <w:txbxContent>
                          <w:p w14:paraId="55ACFDEF" w14:textId="59E76DFF" w:rsidR="00CF6F53" w:rsidRPr="00CF6F53" w:rsidRDefault="00CF6F53" w:rsidP="00CF6F53">
                            <w:r w:rsidRPr="00CF6F53">
                              <w:drawing>
                                <wp:inline distT="0" distB="0" distL="0" distR="0" wp14:anchorId="1EAC5E5E" wp14:editId="256D9BB3">
                                  <wp:extent cx="1285875" cy="1061720"/>
                                  <wp:effectExtent l="0" t="0" r="9525" b="5080"/>
                                  <wp:docPr id="204017025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 cy="1061720"/>
                                          </a:xfrm>
                                          <a:prstGeom prst="rect">
                                            <a:avLst/>
                                          </a:prstGeom>
                                          <a:noFill/>
                                          <a:ln>
                                            <a:noFill/>
                                          </a:ln>
                                        </pic:spPr>
                                      </pic:pic>
                                    </a:graphicData>
                                  </a:graphic>
                                </wp:inline>
                              </w:drawing>
                            </w:r>
                          </w:p>
                          <w:p w14:paraId="4894D88A" w14:textId="4FD9C435" w:rsidR="00713E79" w:rsidRDefault="00713E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FE1DD5" id="_x0000_t202" coordsize="21600,21600" o:spt="202" path="m,l,21600r21600,l21600,xe">
                <v:stroke joinstyle="miter"/>
                <v:path gradientshapeok="t" o:connecttype="rect"/>
              </v:shapetype>
              <v:shape id="テキスト ボックス 2" o:spid="_x0000_s1026" type="#_x0000_t202" style="position:absolute;left:0;text-align:left;margin-left:388.7pt;margin-top:7.45pt;width:111pt;height:91.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" stroked="f">
                <v:textbox>
                  <w:txbxContent>
                    <w:p w14:paraId="55ACFDEF" w14:textId="59E76DFF" w:rsidR="00CF6F53" w:rsidRPr="00CF6F53" w:rsidRDefault="00CF6F53" w:rsidP="00CF6F53">
                      <w:r w:rsidRPr="00CF6F53">
                        <w:drawing>
                          <wp:inline distT="0" distB="0" distL="0" distR="0" wp14:anchorId="1EAC5E5E" wp14:editId="256D9BB3">
                            <wp:extent cx="1285875" cy="1061720"/>
                            <wp:effectExtent l="0" t="0" r="9525" b="5080"/>
                            <wp:docPr id="204017025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 cy="1061720"/>
                                    </a:xfrm>
                                    <a:prstGeom prst="rect">
                                      <a:avLst/>
                                    </a:prstGeom>
                                    <a:noFill/>
                                    <a:ln>
                                      <a:noFill/>
                                    </a:ln>
                                  </pic:spPr>
                                </pic:pic>
                              </a:graphicData>
                            </a:graphic>
                          </wp:inline>
                        </w:drawing>
                      </w:r>
                    </w:p>
                    <w:p w14:paraId="4894D88A" w14:textId="4FD9C435" w:rsidR="00713E79" w:rsidRDefault="00713E79"/>
                  </w:txbxContent>
                </v:textbox>
                <w10:wrap type="square" anchorx="margin"/>
              </v:shape>
            </w:pict>
          </mc:Fallback>
        </mc:AlternateContent>
      </w:r>
      <w:r>
        <w:rPr>
          <w:rFonts w:asciiTheme="majorEastAsia" w:eastAsiaTheme="majorEastAsia" w:hAnsiTheme="majorEastAsia" w:hint="eastAsia"/>
          <w:sz w:val="24"/>
          <w:szCs w:val="24"/>
        </w:rPr>
        <w:t xml:space="preserve">　</w:t>
      </w:r>
    </w:p>
    <w:p w14:paraId="35D0673B" w14:textId="39A04236" w:rsidR="00713E79" w:rsidRPr="00657E68" w:rsidRDefault="00BC2EB0" w:rsidP="00657E68">
      <w:pPr>
        <w:pStyle w:val="a7"/>
        <w:numPr>
          <w:ilvl w:val="0"/>
          <w:numId w:val="1"/>
        </w:numPr>
        <w:spacing w:line="0" w:lineRule="atLeast"/>
        <w:ind w:leftChars="0"/>
        <w:jc w:val="left"/>
        <w:rPr>
          <w:rFonts w:asciiTheme="majorEastAsia" w:eastAsiaTheme="majorEastAsia" w:hAnsiTheme="majorEastAsia"/>
          <w:sz w:val="24"/>
          <w:szCs w:val="24"/>
          <w:u w:val="single"/>
        </w:rPr>
      </w:pPr>
      <w:r w:rsidRPr="00657E68">
        <w:rPr>
          <w:rFonts w:asciiTheme="majorEastAsia" w:eastAsiaTheme="majorEastAsia" w:hAnsiTheme="majorEastAsia" w:hint="eastAsia"/>
          <w:sz w:val="24"/>
          <w:szCs w:val="24"/>
        </w:rPr>
        <w:t>グーグルフォーム（左のＱＲコード読み取り）</w:t>
      </w:r>
    </w:p>
    <w:p w14:paraId="17150BB7" w14:textId="77777777" w:rsidR="00713E79" w:rsidRDefault="00713E79">
      <w:pPr>
        <w:ind w:leftChars="100" w:left="210" w:firstLineChars="400" w:firstLine="960"/>
        <w:jc w:val="left"/>
        <w:rPr>
          <w:rFonts w:asciiTheme="majorEastAsia" w:eastAsiaTheme="majorEastAsia" w:hAnsiTheme="majorEastAsia"/>
          <w:sz w:val="24"/>
          <w:szCs w:val="24"/>
        </w:rPr>
      </w:pPr>
    </w:p>
    <w:p w14:paraId="1D6F37AF" w14:textId="33317AFB" w:rsidR="00713E79" w:rsidRDefault="00BC2EB0">
      <w:pPr>
        <w:ind w:leftChars="100" w:left="210" w:firstLineChars="400" w:firstLine="9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②メール：件名を「令和</w:t>
      </w:r>
      <w:r w:rsidR="00657E68">
        <w:rPr>
          <w:rFonts w:asciiTheme="majorEastAsia" w:eastAsiaTheme="majorEastAsia" w:hAnsiTheme="majorEastAsia" w:hint="eastAsia"/>
          <w:sz w:val="24"/>
          <w:szCs w:val="24"/>
        </w:rPr>
        <w:t>７</w:t>
      </w:r>
      <w:r>
        <w:rPr>
          <w:rFonts w:asciiTheme="majorEastAsia" w:eastAsiaTheme="majorEastAsia" w:hAnsiTheme="majorEastAsia" w:hint="eastAsia"/>
          <w:sz w:val="24"/>
          <w:szCs w:val="24"/>
        </w:rPr>
        <w:t>年度　第１回定例会参加申込」</w:t>
      </w:r>
    </w:p>
    <w:p w14:paraId="4EB803FF" w14:textId="77777777" w:rsidR="00713E79" w:rsidRDefault="00BC2EB0">
      <w:pPr>
        <w:ind w:leftChars="100" w:left="210" w:firstLineChars="400" w:firstLine="9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とし、氏名、所属、連絡先を入力のうえ、下記</w:t>
      </w:r>
    </w:p>
    <w:p w14:paraId="047E3C29" w14:textId="77777777" w:rsidR="00713E79" w:rsidRDefault="00BC2EB0">
      <w:pPr>
        <w:ind w:leftChars="100" w:left="210" w:firstLineChars="400" w:firstLine="9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連絡先アドレスにお送り下さい。</w:t>
      </w:r>
    </w:p>
    <w:p w14:paraId="79D6A14C" w14:textId="77777777" w:rsidR="00713E79" w:rsidRDefault="00713E79">
      <w:pPr>
        <w:spacing w:line="0" w:lineRule="atLeast"/>
        <w:ind w:left="1200"/>
        <w:jc w:val="left"/>
        <w:rPr>
          <w:rFonts w:asciiTheme="majorEastAsia" w:eastAsiaTheme="majorEastAsia" w:hAnsiTheme="majorEastAsia"/>
          <w:sz w:val="24"/>
          <w:szCs w:val="24"/>
          <w:u w:val="single"/>
        </w:rPr>
      </w:pPr>
    </w:p>
    <w:p w14:paraId="39F6C77D" w14:textId="77777777" w:rsidR="00713E79" w:rsidRDefault="00BC2EB0">
      <w:pPr>
        <w:spacing w:line="0" w:lineRule="atLeast"/>
        <w:ind w:left="1200"/>
        <w:jc w:val="left"/>
        <w:rPr>
          <w:rFonts w:asciiTheme="majorEastAsia" w:eastAsiaTheme="majorEastAsia" w:hAnsiTheme="majorEastAsia"/>
          <w:sz w:val="24"/>
          <w:szCs w:val="24"/>
          <w:u w:val="single"/>
        </w:rPr>
      </w:pPr>
      <w:r>
        <w:rPr>
          <w:rFonts w:asciiTheme="majorEastAsia" w:eastAsiaTheme="majorEastAsia" w:hAnsiTheme="majorEastAsia" w:hint="eastAsia"/>
          <w:sz w:val="24"/>
          <w:szCs w:val="24"/>
        </w:rPr>
        <w:t>③ＦＡＸ：</w:t>
      </w:r>
      <w:r>
        <w:rPr>
          <w:rFonts w:asciiTheme="majorEastAsia" w:eastAsiaTheme="majorEastAsia" w:hAnsiTheme="majorEastAsia" w:hint="eastAsia"/>
          <w:sz w:val="24"/>
          <w:szCs w:val="24"/>
          <w:u w:val="single"/>
        </w:rPr>
        <w:t xml:space="preserve">送付先：菅田会館　　山本宛　　Ｆａｘ：０８５２―２６－１９６４　</w:t>
      </w:r>
    </w:p>
    <w:p w14:paraId="4B4FC905" w14:textId="77777777" w:rsidR="00713E79" w:rsidRDefault="00713E79">
      <w:pPr>
        <w:spacing w:line="0" w:lineRule="atLeast"/>
        <w:ind w:left="1200"/>
        <w:jc w:val="left"/>
        <w:rPr>
          <w:rFonts w:asciiTheme="majorEastAsia" w:eastAsiaTheme="majorEastAsia" w:hAnsiTheme="majorEastAsia"/>
          <w:sz w:val="24"/>
          <w:szCs w:val="24"/>
          <w:u w:val="single"/>
        </w:rPr>
      </w:pPr>
    </w:p>
    <w:p w14:paraId="4EDFB103" w14:textId="77777777" w:rsidR="00713E79" w:rsidRDefault="00BC2EB0">
      <w:pPr>
        <w:spacing w:line="0" w:lineRule="atLeast"/>
        <w:jc w:val="left"/>
        <w:rPr>
          <w:rFonts w:asciiTheme="majorEastAsia" w:eastAsiaTheme="majorEastAsia" w:hAnsiTheme="majorEastAsia"/>
          <w:sz w:val="24"/>
          <w:szCs w:val="24"/>
          <w:u w:val="single"/>
        </w:rPr>
      </w:pP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u w:val="single"/>
        </w:rPr>
        <w:t xml:space="preserve">１）氏名：　　　　　　　　　　　　　　　</w:t>
      </w:r>
    </w:p>
    <w:p w14:paraId="7696A504" w14:textId="77777777" w:rsidR="00713E79" w:rsidRDefault="00713E79">
      <w:pPr>
        <w:spacing w:line="0" w:lineRule="atLeast"/>
        <w:ind w:left="1200"/>
        <w:jc w:val="left"/>
        <w:rPr>
          <w:rFonts w:asciiTheme="majorEastAsia" w:eastAsiaTheme="majorEastAsia" w:hAnsiTheme="majorEastAsia"/>
          <w:sz w:val="24"/>
          <w:szCs w:val="24"/>
          <w:u w:val="single"/>
        </w:rPr>
      </w:pPr>
    </w:p>
    <w:p w14:paraId="0C457DFF" w14:textId="4958AEA8" w:rsidR="00713E79" w:rsidRDefault="00BC2EB0">
      <w:pPr>
        <w:spacing w:line="0" w:lineRule="atLeast"/>
        <w:ind w:left="1200"/>
        <w:jc w:val="left"/>
        <w:rPr>
          <w:rFonts w:asciiTheme="majorEastAsia" w:eastAsiaTheme="majorEastAsia" w:hAnsiTheme="majorEastAsia"/>
          <w:sz w:val="24"/>
          <w:szCs w:val="24"/>
          <w:u w:val="single"/>
        </w:rPr>
      </w:pP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u w:val="single"/>
        </w:rPr>
        <w:t>２）所属・連絡先：　　　　　　　　　　　　　　　　　電話（　　　　　　　）</w:t>
      </w:r>
    </w:p>
    <w:p w14:paraId="60FF56B5" w14:textId="77777777" w:rsidR="00713E79" w:rsidRDefault="00713E79">
      <w:pPr>
        <w:spacing w:line="0" w:lineRule="atLeast"/>
        <w:ind w:left="1200"/>
        <w:jc w:val="left"/>
        <w:rPr>
          <w:rFonts w:asciiTheme="majorEastAsia" w:eastAsiaTheme="majorEastAsia" w:hAnsiTheme="majorEastAsia"/>
          <w:sz w:val="24"/>
          <w:szCs w:val="24"/>
          <w:u w:val="single"/>
        </w:rPr>
      </w:pPr>
    </w:p>
    <w:p w14:paraId="3EAE4B00" w14:textId="77777777" w:rsidR="00713E79" w:rsidRDefault="00713E79">
      <w:pPr>
        <w:spacing w:line="0" w:lineRule="atLeast"/>
        <w:ind w:left="480" w:hangingChars="200" w:hanging="480"/>
        <w:jc w:val="left"/>
        <w:rPr>
          <w:rFonts w:asciiTheme="majorEastAsia" w:eastAsiaTheme="majorEastAsia" w:hAnsiTheme="majorEastAsia"/>
          <w:sz w:val="24"/>
          <w:szCs w:val="24"/>
        </w:rPr>
      </w:pPr>
    </w:p>
    <w:p w14:paraId="3F801265" w14:textId="77777777" w:rsidR="00713E79" w:rsidRDefault="00BC2EB0">
      <w:pPr>
        <w:spacing w:line="0" w:lineRule="atLeast"/>
        <w:ind w:left="240" w:hangingChars="100" w:hanging="240"/>
        <w:jc w:val="left"/>
        <w:rPr>
          <w:rFonts w:asciiTheme="majorEastAsia" w:eastAsiaTheme="majorEastAsia" w:hAnsiTheme="majorEastAsia"/>
          <w:color w:val="000000" w:themeColor="text1"/>
          <w:sz w:val="22"/>
        </w:rPr>
      </w:pPr>
      <w:r>
        <w:rPr>
          <w:rFonts w:asciiTheme="majorEastAsia" w:eastAsiaTheme="majorEastAsia" w:hAnsiTheme="majorEastAsia"/>
          <w:noProof/>
          <w:sz w:val="24"/>
          <w:szCs w:val="24"/>
        </w:rPr>
        <mc:AlternateContent>
          <mc:Choice Requires="wps">
            <w:drawing>
              <wp:anchor distT="45720" distB="45720" distL="114300" distR="114300" simplePos="0" relativeHeight="251674624" behindDoc="0" locked="0" layoutInCell="1" allowOverlap="1" wp14:anchorId="40F6D8CE" wp14:editId="58E81B8B">
                <wp:simplePos x="0" y="0"/>
                <wp:positionH relativeFrom="margin">
                  <wp:posOffset>36830</wp:posOffset>
                </wp:positionH>
                <wp:positionV relativeFrom="paragraph">
                  <wp:posOffset>469900</wp:posOffset>
                </wp:positionV>
                <wp:extent cx="6553200" cy="361950"/>
                <wp:effectExtent l="4445" t="4445" r="14605" b="1460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361950"/>
                        </a:xfrm>
                        <a:prstGeom prst="rect">
                          <a:avLst/>
                        </a:prstGeom>
                        <a:solidFill>
                          <a:srgbClr val="FFFFFF"/>
                        </a:solidFill>
                        <a:ln w="9525">
                          <a:solidFill>
                            <a:srgbClr val="000000"/>
                          </a:solidFill>
                          <a:miter lim="800000"/>
                        </a:ln>
                      </wps:spPr>
                      <wps:txbx>
                        <w:txbxContent>
                          <w:p w14:paraId="786C68E0" w14:textId="77777777" w:rsidR="00713E79" w:rsidRDefault="00BC2EB0">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 xml:space="preserve">問い合わせ＞　</w:t>
                            </w:r>
                            <w:r>
                              <w:rPr>
                                <w:rFonts w:ascii="HG丸ｺﾞｼｯｸM-PRO" w:eastAsia="HG丸ｺﾞｼｯｸM-PRO" w:hAnsi="HG丸ｺﾞｼｯｸM-PRO" w:hint="eastAsia"/>
                                <w:sz w:val="22"/>
                              </w:rPr>
                              <w:t>e</w:t>
                            </w:r>
                            <w:r>
                              <w:rPr>
                                <w:rFonts w:ascii="HG丸ｺﾞｼｯｸM-PRO" w:eastAsia="HG丸ｺﾞｼｯｸM-PRO" w:hAnsi="HG丸ｺﾞｼｯｸM-PRO"/>
                                <w:sz w:val="22"/>
                              </w:rPr>
                              <w:t xml:space="preserve">-mail  </w:t>
                            </w:r>
                            <w:hyperlink r:id="rId8" w:history="1">
                              <w:r>
                                <w:rPr>
                                  <w:rStyle w:val="a5"/>
                                  <w:rFonts w:ascii="HG丸ｺﾞｼｯｸM-PRO" w:eastAsia="HG丸ｺﾞｼｯｸM-PRO" w:hAnsi="HG丸ｺﾞｼｯｸM-PRO"/>
                                  <w:color w:val="auto"/>
                                  <w:sz w:val="22"/>
                                  <w:u w:val="none"/>
                                </w:rPr>
                                <w:t>yorisoinetmatsue@gmail.com</w:t>
                              </w:r>
                            </w:hyperlink>
                            <w:r>
                              <w:rPr>
                                <w:rStyle w:val="a5"/>
                                <w:rFonts w:ascii="HG丸ｺﾞｼｯｸM-PRO" w:eastAsia="HG丸ｺﾞｼｯｸM-PRO" w:hAnsi="HG丸ｺﾞｼｯｸM-PRO" w:hint="eastAsia"/>
                                <w:color w:val="auto"/>
                                <w:sz w:val="22"/>
                                <w:u w:val="none"/>
                              </w:rPr>
                              <w:t xml:space="preserve">　</w:t>
                            </w:r>
                            <w:r>
                              <w:rPr>
                                <w:rFonts w:ascii="HG丸ｺﾞｼｯｸM-PRO" w:eastAsia="HG丸ｺﾞｼｯｸM-PRO" w:hAnsi="HG丸ｺﾞｼｯｸM-PRO" w:hint="eastAsia"/>
                              </w:rPr>
                              <w:t xml:space="preserve">担当：世話人会代表　</w:t>
                            </w:r>
                            <w:r>
                              <w:rPr>
                                <w:rFonts w:ascii="HG丸ｺﾞｼｯｸM-PRO" w:eastAsia="HG丸ｺﾞｼｯｸM-PRO" w:hAnsi="HG丸ｺﾞｼｯｸM-PRO"/>
                              </w:rPr>
                              <w:t>貝谷</w:t>
                            </w:r>
                            <w:r>
                              <w:rPr>
                                <w:rFonts w:ascii="HG丸ｺﾞｼｯｸM-PRO" w:eastAsia="HG丸ｺﾞｼｯｸM-PRO" w:hAnsi="HG丸ｺﾞｼｯｸM-PRO" w:hint="eastAsia"/>
                              </w:rPr>
                              <w:t xml:space="preserve">　昭　　</w:t>
                            </w:r>
                          </w:p>
                        </w:txbxContent>
                      </wps:txbx>
                      <wps:bodyPr rot="0" vert="horz" wrap="square" lIns="91440" tIns="45720" rIns="91440" bIns="45720" anchor="t" anchorCtr="0">
                        <a:noAutofit/>
                      </wps:bodyPr>
                    </wps:wsp>
                  </a:graphicData>
                </a:graphic>
              </wp:anchor>
            </w:drawing>
          </mc:Choice>
          <mc:Fallback>
            <w:pict>
              <v:shape w14:anchorId="40F6D8CE" id="_x0000_s1027" type="#_x0000_t202" style="position:absolute;left:0;text-align:left;margin-left:2.9pt;margin-top:37pt;width:516pt;height:28.5pt;z-index:25167462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">
                <v:textbox>
                  <w:txbxContent>
                    <w:p w14:paraId="786C68E0" w14:textId="77777777" w:rsidR="00713E79" w:rsidRDefault="00BC2EB0">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 xml:space="preserve">問い合わせ＞　</w:t>
                      </w:r>
                      <w:r>
                        <w:rPr>
                          <w:rFonts w:ascii="HG丸ｺﾞｼｯｸM-PRO" w:eastAsia="HG丸ｺﾞｼｯｸM-PRO" w:hAnsi="HG丸ｺﾞｼｯｸM-PRO" w:hint="eastAsia"/>
                          <w:sz w:val="22"/>
                        </w:rPr>
                        <w:t>e</w:t>
                      </w:r>
                      <w:r>
                        <w:rPr>
                          <w:rFonts w:ascii="HG丸ｺﾞｼｯｸM-PRO" w:eastAsia="HG丸ｺﾞｼｯｸM-PRO" w:hAnsi="HG丸ｺﾞｼｯｸM-PRO"/>
                          <w:sz w:val="22"/>
                        </w:rPr>
                        <w:t xml:space="preserve">-mail  </w:t>
                      </w:r>
                      <w:hyperlink r:id="rId9" w:history="1">
                        <w:r>
                          <w:rPr>
                            <w:rStyle w:val="a5"/>
                            <w:rFonts w:ascii="HG丸ｺﾞｼｯｸM-PRO" w:eastAsia="HG丸ｺﾞｼｯｸM-PRO" w:hAnsi="HG丸ｺﾞｼｯｸM-PRO"/>
                            <w:color w:val="auto"/>
                            <w:sz w:val="22"/>
                            <w:u w:val="none"/>
                          </w:rPr>
                          <w:t>yorisoinetmatsue@gmail.com</w:t>
                        </w:r>
                      </w:hyperlink>
                      <w:r>
                        <w:rPr>
                          <w:rStyle w:val="a5"/>
                          <w:rFonts w:ascii="HG丸ｺﾞｼｯｸM-PRO" w:eastAsia="HG丸ｺﾞｼｯｸM-PRO" w:hAnsi="HG丸ｺﾞｼｯｸM-PRO" w:hint="eastAsia"/>
                          <w:color w:val="auto"/>
                          <w:sz w:val="22"/>
                          <w:u w:val="none"/>
                        </w:rPr>
                        <w:t xml:space="preserve">　</w:t>
                      </w:r>
                      <w:r>
                        <w:rPr>
                          <w:rFonts w:ascii="HG丸ｺﾞｼｯｸM-PRO" w:eastAsia="HG丸ｺﾞｼｯｸM-PRO" w:hAnsi="HG丸ｺﾞｼｯｸM-PRO" w:hint="eastAsia"/>
                        </w:rPr>
                        <w:t xml:space="preserve">担当：世話人会代表　</w:t>
                      </w:r>
                      <w:r>
                        <w:rPr>
                          <w:rFonts w:ascii="HG丸ｺﾞｼｯｸM-PRO" w:eastAsia="HG丸ｺﾞｼｯｸM-PRO" w:hAnsi="HG丸ｺﾞｼｯｸM-PRO"/>
                        </w:rPr>
                        <w:t>貝谷</w:t>
                      </w:r>
                      <w:r>
                        <w:rPr>
                          <w:rFonts w:ascii="HG丸ｺﾞｼｯｸM-PRO" w:eastAsia="HG丸ｺﾞｼｯｸM-PRO" w:hAnsi="HG丸ｺﾞｼｯｸM-PRO" w:hint="eastAsia"/>
                        </w:rPr>
                        <w:t xml:space="preserve">　昭　　</w:t>
                      </w:r>
                    </w:p>
                  </w:txbxContent>
                </v:textbox>
                <w10:wrap type="square" anchorx="margin"/>
              </v:shape>
            </w:pict>
          </mc:Fallback>
        </mc:AlternateContent>
      </w:r>
      <w:hyperlink r:id="rId10" w:history="1">
        <w:r>
          <w:rPr>
            <w:rStyle w:val="a5"/>
            <w:rFonts w:asciiTheme="majorEastAsia" w:eastAsiaTheme="majorEastAsia" w:hAnsiTheme="majorEastAsia" w:hint="eastAsia"/>
            <w:color w:val="000000" w:themeColor="text1"/>
            <w:sz w:val="22"/>
            <w:u w:val="none"/>
          </w:rPr>
          <w:t>※当会に対してのご意見、要望、</w:t>
        </w:r>
        <w:r>
          <w:rPr>
            <w:rFonts w:asciiTheme="majorEastAsia" w:eastAsiaTheme="majorEastAsia" w:hAnsiTheme="majorEastAsia" w:hint="eastAsia"/>
            <w:color w:val="000000" w:themeColor="text1"/>
            <w:sz w:val="22"/>
          </w:rPr>
          <w:t>生活困窮者支援についての情報提供</w:t>
        </w:r>
        <w:r>
          <w:rPr>
            <w:rStyle w:val="a5"/>
            <w:rFonts w:asciiTheme="majorEastAsia" w:eastAsiaTheme="majorEastAsia" w:hAnsiTheme="majorEastAsia" w:hint="eastAsia"/>
            <w:color w:val="000000" w:themeColor="text1"/>
            <w:sz w:val="22"/>
            <w:u w:val="none"/>
          </w:rPr>
          <w:t>などありましたら、下記メール　　アドレス</w:t>
        </w:r>
      </w:hyperlink>
      <w:r>
        <w:rPr>
          <w:rFonts w:asciiTheme="majorEastAsia" w:eastAsiaTheme="majorEastAsia" w:hAnsiTheme="majorEastAsia" w:hint="eastAsia"/>
          <w:color w:val="000000" w:themeColor="text1"/>
          <w:sz w:val="22"/>
        </w:rPr>
        <w:t>にご連絡ください。</w:t>
      </w:r>
    </w:p>
    <w:sectPr w:rsidR="00713E79">
      <w:pgSz w:w="11906" w:h="16838"/>
      <w:pgMar w:top="1134" w:right="707"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D6191"/>
    <w:multiLevelType w:val="hybridMultilevel"/>
    <w:tmpl w:val="9C387B1A"/>
    <w:lvl w:ilvl="0" w:tplc="8812806E">
      <w:start w:val="2"/>
      <w:numFmt w:val="decimalEnclosedCircle"/>
      <w:lvlText w:val="%1"/>
      <w:lvlJc w:val="left"/>
      <w:pPr>
        <w:ind w:left="1560" w:hanging="360"/>
      </w:pPr>
      <w:rPr>
        <w:rFonts w:hint="default"/>
        <w:u w:val="none"/>
      </w:rPr>
    </w:lvl>
    <w:lvl w:ilvl="1" w:tplc="04090017" w:tentative="1">
      <w:start w:val="1"/>
      <w:numFmt w:val="aiueoFullWidth"/>
      <w:lvlText w:val="(%2)"/>
      <w:lvlJc w:val="left"/>
      <w:pPr>
        <w:ind w:left="2080" w:hanging="440"/>
      </w:pPr>
    </w:lvl>
    <w:lvl w:ilvl="2" w:tplc="04090011" w:tentative="1">
      <w:start w:val="1"/>
      <w:numFmt w:val="decimalEnclosedCircle"/>
      <w:lvlText w:val="%3"/>
      <w:lvlJc w:val="left"/>
      <w:pPr>
        <w:ind w:left="2520" w:hanging="440"/>
      </w:pPr>
    </w:lvl>
    <w:lvl w:ilvl="3" w:tplc="0409000F" w:tentative="1">
      <w:start w:val="1"/>
      <w:numFmt w:val="decimal"/>
      <w:lvlText w:val="%4."/>
      <w:lvlJc w:val="left"/>
      <w:pPr>
        <w:ind w:left="2960" w:hanging="440"/>
      </w:pPr>
    </w:lvl>
    <w:lvl w:ilvl="4" w:tplc="04090017" w:tentative="1">
      <w:start w:val="1"/>
      <w:numFmt w:val="aiueoFullWidth"/>
      <w:lvlText w:val="(%5)"/>
      <w:lvlJc w:val="left"/>
      <w:pPr>
        <w:ind w:left="3400" w:hanging="440"/>
      </w:pPr>
    </w:lvl>
    <w:lvl w:ilvl="5" w:tplc="04090011" w:tentative="1">
      <w:start w:val="1"/>
      <w:numFmt w:val="decimalEnclosedCircle"/>
      <w:lvlText w:val="%6"/>
      <w:lvlJc w:val="left"/>
      <w:pPr>
        <w:ind w:left="3840" w:hanging="440"/>
      </w:pPr>
    </w:lvl>
    <w:lvl w:ilvl="6" w:tplc="0409000F" w:tentative="1">
      <w:start w:val="1"/>
      <w:numFmt w:val="decimal"/>
      <w:lvlText w:val="%7."/>
      <w:lvlJc w:val="left"/>
      <w:pPr>
        <w:ind w:left="4280" w:hanging="440"/>
      </w:pPr>
    </w:lvl>
    <w:lvl w:ilvl="7" w:tplc="04090017" w:tentative="1">
      <w:start w:val="1"/>
      <w:numFmt w:val="aiueoFullWidth"/>
      <w:lvlText w:val="(%8)"/>
      <w:lvlJc w:val="left"/>
      <w:pPr>
        <w:ind w:left="4720" w:hanging="440"/>
      </w:pPr>
    </w:lvl>
    <w:lvl w:ilvl="8" w:tplc="04090011" w:tentative="1">
      <w:start w:val="1"/>
      <w:numFmt w:val="decimalEnclosedCircle"/>
      <w:lvlText w:val="%9"/>
      <w:lvlJc w:val="left"/>
      <w:pPr>
        <w:ind w:left="5160" w:hanging="440"/>
      </w:pPr>
    </w:lvl>
  </w:abstractNum>
  <w:num w:numId="1" w16cid:durableId="1663973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5E5"/>
    <w:rsid w:val="00011EE7"/>
    <w:rsid w:val="00013A0A"/>
    <w:rsid w:val="00034D67"/>
    <w:rsid w:val="0007023D"/>
    <w:rsid w:val="000A774D"/>
    <w:rsid w:val="000D271E"/>
    <w:rsid w:val="00154521"/>
    <w:rsid w:val="001620D3"/>
    <w:rsid w:val="001E5C18"/>
    <w:rsid w:val="00215C1E"/>
    <w:rsid w:val="002522D6"/>
    <w:rsid w:val="002777AA"/>
    <w:rsid w:val="002D1331"/>
    <w:rsid w:val="002F182C"/>
    <w:rsid w:val="00317E13"/>
    <w:rsid w:val="00331AE9"/>
    <w:rsid w:val="003A5628"/>
    <w:rsid w:val="003B0378"/>
    <w:rsid w:val="003C441B"/>
    <w:rsid w:val="003E3ED5"/>
    <w:rsid w:val="004137EB"/>
    <w:rsid w:val="004275D9"/>
    <w:rsid w:val="00476DF9"/>
    <w:rsid w:val="0048154E"/>
    <w:rsid w:val="004823CF"/>
    <w:rsid w:val="0048707E"/>
    <w:rsid w:val="004E313F"/>
    <w:rsid w:val="00505BE4"/>
    <w:rsid w:val="00547FE7"/>
    <w:rsid w:val="00550128"/>
    <w:rsid w:val="00581106"/>
    <w:rsid w:val="00592EAE"/>
    <w:rsid w:val="00593C2C"/>
    <w:rsid w:val="005C2B71"/>
    <w:rsid w:val="005F01DA"/>
    <w:rsid w:val="00624F21"/>
    <w:rsid w:val="00645856"/>
    <w:rsid w:val="0065655F"/>
    <w:rsid w:val="00657E68"/>
    <w:rsid w:val="006735B6"/>
    <w:rsid w:val="006F53C0"/>
    <w:rsid w:val="00702223"/>
    <w:rsid w:val="00707722"/>
    <w:rsid w:val="00713E79"/>
    <w:rsid w:val="00750D29"/>
    <w:rsid w:val="00767663"/>
    <w:rsid w:val="00770CC5"/>
    <w:rsid w:val="007F1EC7"/>
    <w:rsid w:val="0081589C"/>
    <w:rsid w:val="008514EE"/>
    <w:rsid w:val="00854C85"/>
    <w:rsid w:val="00857F99"/>
    <w:rsid w:val="009065E5"/>
    <w:rsid w:val="009328A2"/>
    <w:rsid w:val="00941E46"/>
    <w:rsid w:val="0095198E"/>
    <w:rsid w:val="00A14023"/>
    <w:rsid w:val="00A23967"/>
    <w:rsid w:val="00A42D9F"/>
    <w:rsid w:val="00A43D61"/>
    <w:rsid w:val="00A67B9E"/>
    <w:rsid w:val="00A81EE6"/>
    <w:rsid w:val="00A94437"/>
    <w:rsid w:val="00AA0F0A"/>
    <w:rsid w:val="00AF0311"/>
    <w:rsid w:val="00B547EA"/>
    <w:rsid w:val="00BA511D"/>
    <w:rsid w:val="00BA6162"/>
    <w:rsid w:val="00BC2EB0"/>
    <w:rsid w:val="00BD0FD9"/>
    <w:rsid w:val="00BD7610"/>
    <w:rsid w:val="00C2367F"/>
    <w:rsid w:val="00C40524"/>
    <w:rsid w:val="00C939D2"/>
    <w:rsid w:val="00C9416E"/>
    <w:rsid w:val="00CD6315"/>
    <w:rsid w:val="00CE07B6"/>
    <w:rsid w:val="00CF6F53"/>
    <w:rsid w:val="00D901AC"/>
    <w:rsid w:val="00DD4A35"/>
    <w:rsid w:val="00E131C4"/>
    <w:rsid w:val="00E140CD"/>
    <w:rsid w:val="00E24D11"/>
    <w:rsid w:val="00E56BF7"/>
    <w:rsid w:val="00E6781B"/>
    <w:rsid w:val="00E739B8"/>
    <w:rsid w:val="00EE6CF1"/>
    <w:rsid w:val="00F01F65"/>
    <w:rsid w:val="00F2353D"/>
    <w:rsid w:val="00F30C29"/>
    <w:rsid w:val="00F32781"/>
    <w:rsid w:val="00F56723"/>
    <w:rsid w:val="00F63840"/>
    <w:rsid w:val="00F86708"/>
    <w:rsid w:val="00FA5991"/>
    <w:rsid w:val="00FD17A1"/>
    <w:rsid w:val="02797462"/>
    <w:rsid w:val="038E396D"/>
    <w:rsid w:val="065542D4"/>
    <w:rsid w:val="069F3DDC"/>
    <w:rsid w:val="09037F8D"/>
    <w:rsid w:val="0E3633BB"/>
    <w:rsid w:val="1DC444B5"/>
    <w:rsid w:val="207C52B1"/>
    <w:rsid w:val="257D3CC3"/>
    <w:rsid w:val="2643330B"/>
    <w:rsid w:val="2D2742FD"/>
    <w:rsid w:val="35E513ED"/>
    <w:rsid w:val="3C181E35"/>
    <w:rsid w:val="3F5A3CC4"/>
    <w:rsid w:val="433B2A3D"/>
    <w:rsid w:val="4AFA2B1B"/>
    <w:rsid w:val="4ED30A7D"/>
    <w:rsid w:val="514D0C22"/>
    <w:rsid w:val="579352E2"/>
    <w:rsid w:val="5D2C251D"/>
    <w:rsid w:val="5D711609"/>
    <w:rsid w:val="65CE4076"/>
    <w:rsid w:val="6CD91A09"/>
    <w:rsid w:val="74B71F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49F6161C"/>
  <w15:docId w15:val="{A457B7B3-051A-4711-BD6B-5025F884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qFormat/>
    <w:rPr>
      <w:rFonts w:ascii="Times New Roman" w:hAnsi="Times New Roman"/>
      <w:sz w:val="24"/>
    </w:rPr>
  </w:style>
  <w:style w:type="paragraph" w:styleId="a3">
    <w:name w:val="Note Heading"/>
    <w:basedOn w:val="a"/>
    <w:next w:val="a"/>
    <w:link w:val="a4"/>
    <w:uiPriority w:val="99"/>
    <w:semiHidden/>
    <w:unhideWhenUsed/>
    <w:qFormat/>
    <w:pPr>
      <w:jc w:val="center"/>
    </w:pPr>
    <w:rPr>
      <w:rFonts w:asciiTheme="majorEastAsia" w:eastAsiaTheme="majorEastAsia" w:hAnsiTheme="majorEastAsia"/>
      <w:sz w:val="24"/>
    </w:rPr>
  </w:style>
  <w:style w:type="character" w:styleId="a5">
    <w:name w:val="Hyperlink"/>
    <w:basedOn w:val="a0"/>
    <w:uiPriority w:val="99"/>
    <w:unhideWhenUsed/>
    <w:qFormat/>
    <w:rPr>
      <w:color w:val="0000FF"/>
      <w:u w:val="single"/>
    </w:rPr>
  </w:style>
  <w:style w:type="character" w:styleId="a6">
    <w:name w:val="FollowedHyperlink"/>
    <w:basedOn w:val="a0"/>
    <w:uiPriority w:val="99"/>
    <w:semiHidden/>
    <w:unhideWhenUsed/>
    <w:qFormat/>
    <w:rPr>
      <w:color w:val="954F72" w:themeColor="followedHyperlink"/>
      <w:u w:val="single"/>
    </w:rPr>
  </w:style>
  <w:style w:type="character" w:customStyle="1" w:styleId="a4">
    <w:name w:val="記 (文字)"/>
    <w:basedOn w:val="a0"/>
    <w:link w:val="a3"/>
    <w:uiPriority w:val="99"/>
    <w:semiHidden/>
    <w:qFormat/>
    <w:rPr>
      <w:rFonts w:asciiTheme="majorEastAsia" w:eastAsiaTheme="majorEastAsia" w:hAnsiTheme="majorEastAsia"/>
      <w:sz w:val="24"/>
    </w:rPr>
  </w:style>
  <w:style w:type="character" w:customStyle="1" w:styleId="1">
    <w:name w:val="未解決のメンション1"/>
    <w:basedOn w:val="a0"/>
    <w:uiPriority w:val="99"/>
    <w:semiHidden/>
    <w:unhideWhenUsed/>
    <w:qFormat/>
    <w:rPr>
      <w:color w:val="605E5C"/>
      <w:shd w:val="clear" w:color="auto" w:fill="E1DFDD"/>
    </w:rPr>
  </w:style>
  <w:style w:type="character" w:customStyle="1" w:styleId="2">
    <w:name w:val="未解決のメンション2"/>
    <w:basedOn w:val="a0"/>
    <w:uiPriority w:val="99"/>
    <w:semiHidden/>
    <w:unhideWhenUsed/>
    <w:qFormat/>
    <w:rPr>
      <w:color w:val="605E5C"/>
      <w:shd w:val="clear" w:color="auto" w:fill="E1DFDD"/>
    </w:rPr>
  </w:style>
  <w:style w:type="paragraph" w:styleId="a7">
    <w:name w:val="List Paragraph"/>
    <w:basedOn w:val="a"/>
    <w:uiPriority w:val="99"/>
    <w:unhideWhenUsed/>
    <w:rsid w:val="00657E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453007">
      <w:bodyDiv w:val="1"/>
      <w:marLeft w:val="0"/>
      <w:marRight w:val="0"/>
      <w:marTop w:val="0"/>
      <w:marBottom w:val="0"/>
      <w:divBdr>
        <w:top w:val="none" w:sz="0" w:space="0" w:color="auto"/>
        <w:left w:val="none" w:sz="0" w:space="0" w:color="auto"/>
        <w:bottom w:val="none" w:sz="0" w:space="0" w:color="auto"/>
        <w:right w:val="none" w:sz="0" w:space="0" w:color="auto"/>
      </w:divBdr>
    </w:div>
    <w:div w:id="1099643770">
      <w:bodyDiv w:val="1"/>
      <w:marLeft w:val="0"/>
      <w:marRight w:val="0"/>
      <w:marTop w:val="0"/>
      <w:marBottom w:val="0"/>
      <w:divBdr>
        <w:top w:val="none" w:sz="0" w:space="0" w:color="auto"/>
        <w:left w:val="none" w:sz="0" w:space="0" w:color="auto"/>
        <w:bottom w:val="none" w:sz="0" w:space="0" w:color="auto"/>
        <w:right w:val="none" w:sz="0" w:space="0" w:color="auto"/>
      </w:divBdr>
    </w:div>
    <w:div w:id="1434545834">
      <w:bodyDiv w:val="1"/>
      <w:marLeft w:val="0"/>
      <w:marRight w:val="0"/>
      <w:marTop w:val="0"/>
      <w:marBottom w:val="0"/>
      <w:divBdr>
        <w:top w:val="none" w:sz="0" w:space="0" w:color="auto"/>
        <w:left w:val="none" w:sz="0" w:space="0" w:color="auto"/>
        <w:bottom w:val="none" w:sz="0" w:space="0" w:color="auto"/>
        <w:right w:val="none" w:sz="0" w:space="0" w:color="auto"/>
      </w:divBdr>
    </w:div>
    <w:div w:id="1825199357">
      <w:bodyDiv w:val="1"/>
      <w:marLeft w:val="0"/>
      <w:marRight w:val="0"/>
      <w:marTop w:val="0"/>
      <w:marBottom w:val="0"/>
      <w:divBdr>
        <w:top w:val="none" w:sz="0" w:space="0" w:color="auto"/>
        <w:left w:val="none" w:sz="0" w:space="0" w:color="auto"/>
        <w:bottom w:val="none" w:sz="0" w:space="0" w:color="auto"/>
        <w:right w:val="none" w:sz="0" w:space="0" w:color="auto"/>
      </w:divBdr>
    </w:div>
    <w:div w:id="1895845831">
      <w:bodyDiv w:val="1"/>
      <w:marLeft w:val="0"/>
      <w:marRight w:val="0"/>
      <w:marTop w:val="0"/>
      <w:marBottom w:val="0"/>
      <w:divBdr>
        <w:top w:val="none" w:sz="0" w:space="0" w:color="auto"/>
        <w:left w:val="none" w:sz="0" w:space="0" w:color="auto"/>
        <w:bottom w:val="none" w:sz="0" w:space="0" w:color="auto"/>
        <w:right w:val="none" w:sz="0" w:space="0" w:color="auto"/>
      </w:divBdr>
    </w:div>
    <w:div w:id="2035186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yorisoinetmatsue@gmail.com"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8251;&#24403;&#20250;&#12395;&#23550;&#12375;&#12390;&#12398;&#12372;&#24847;&#35211;&#12289;&#35201;&#26395;&#12289;&#12394;&#12393;&#12513;&#12540;&#12523;&#12450;&#12489;&#12524;&#12473;yorisoinetmatsue@gmail.com" TargetMode="External"/><Relationship Id="rId4" Type="http://schemas.openxmlformats.org/officeDocument/2006/relationships/styles" Target="styles.xml"/><Relationship Id="rId9" Type="http://schemas.openxmlformats.org/officeDocument/2006/relationships/hyperlink" Target="mailto:yorisoinetmatsue@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C38F36-7DF4-435B-9902-F3DC2332EDB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dainibyoutou</dc:creator>
  <cp:lastModifiedBy>居宅介護支援事業所 八雲病院</cp:lastModifiedBy>
  <cp:revision>55</cp:revision>
  <dcterms:created xsi:type="dcterms:W3CDTF">2018-03-05T01:09:00Z</dcterms:created>
  <dcterms:modified xsi:type="dcterms:W3CDTF">2025-06-28T09:17:00Z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